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附件1：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世界中联电子系统申报操作说明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入会通道（三种任意选其一）如下：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（1）微信关注“世界中医药学会联合会”公众号，点击“世联健康”，注册账号后点击“专委会”，搜索“肛肠病专业委员会”填写相关信息申请入会。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电脑端登录“世界中医药学会联合会官网”，网址如下：https://www.wfcms.org/；首页依次点击“平台入口”→“分支机构管理平台”→“专委会”→登录后→搜索“肛肠病专业委员会”→“申请加入”填写相关信息申请入会。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1953260</wp:posOffset>
            </wp:positionH>
            <wp:positionV relativeFrom="paragraph">
              <wp:posOffset>354330</wp:posOffset>
            </wp:positionV>
            <wp:extent cx="1718310" cy="2010410"/>
            <wp:effectExtent l="0" t="0" r="8890" b="8255"/>
            <wp:wrapNone/>
            <wp:docPr id="1" name="图片 2" descr="微信图片_20260926121202_60_766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微信图片_20260926121202_60_766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36"/>
          <w:lang w:val="en-US" w:eastAsia="zh-CN"/>
        </w:rPr>
        <w:t>（3）微信扫下方二维码直接申请入会。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color w:val="auto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注意：</w:t>
      </w:r>
      <w:r>
        <w:rPr>
          <w:rFonts w:hint="eastAsia"/>
          <w:color w:val="auto"/>
          <w:sz w:val="28"/>
          <w:szCs w:val="36"/>
          <w:u w:val="none"/>
          <w:lang w:val="en-US" w:eastAsia="zh-CN"/>
        </w:rPr>
        <w:t>申请的会员还需要额外填写《世界中联专业委员会成员申请表》，单位盖章后，形成扫描件附件，发送至邮箱gcbzwhwfcms@163.com；在职及退休干部，请先在所在单位完成备案流程，并将备案材料扫描件一并发送至上述邮箱。</w:t>
      </w:r>
      <w:bookmarkStart w:id="0" w:name="_GoBack"/>
      <w:bookmarkEnd w:id="0"/>
    </w:p>
    <w:p>
      <w:pPr>
        <w:rPr>
          <w:rFonts w:hint="eastAsia"/>
          <w:color w:val="auto"/>
          <w:sz w:val="28"/>
          <w:szCs w:val="36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5YTE5YmQ3ZTMzNjE4MzdmOTQwZDA4MzdmNWI3YTIifQ=="/>
  </w:docVars>
  <w:rsids>
    <w:rsidRoot w:val="22496383"/>
    <w:rsid w:val="22496383"/>
    <w:rsid w:val="582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2026-09-26T04:47:00Z</dcterms:created>
  <dc:creator>Wang, Jiawen</dc:creator>
  <cp:lastModifiedBy>Wang, Jiawen</cp:lastModifiedBy>
  <dcterms:modified xsi:type="dcterms:W3CDTF">2026-09-26T08:17:49Z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20A2BDB42BF24A93B9ED122632D3DF6E_11</vt:lpwstr>
  </property>
</Properties>
</file>